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CE" w:rsidRDefault="00D92D67" w:rsidP="006D07CE">
      <w:pPr>
        <w:rPr>
          <w:rFonts w:ascii="Trebuchet MS" w:hAnsi="Trebuchet MS" w:cs="Arial"/>
          <w:color w:val="000000"/>
        </w:rPr>
      </w:pPr>
      <w:bookmarkStart w:id="0" w:name="_GoBack"/>
      <w:bookmarkEnd w:id="0"/>
      <w:r w:rsidRPr="00D92D67">
        <w:rPr>
          <w:rFonts w:ascii="Trebuchet MS" w:hAnsi="Trebuchet MS" w:cs="Arial"/>
          <w:color w:val="000000"/>
        </w:rPr>
        <w:t>"</w:t>
      </w:r>
      <w:proofErr w:type="spellStart"/>
      <w:r w:rsidRPr="00D92D67">
        <w:rPr>
          <w:rFonts w:ascii="Trebuchet MS" w:hAnsi="Trebuchet MS" w:cs="Arial"/>
          <w:color w:val="000000"/>
        </w:rPr>
        <w:t>Sifu</w:t>
      </w:r>
      <w:proofErr w:type="spellEnd"/>
      <w:r w:rsidRPr="00D92D67">
        <w:rPr>
          <w:rFonts w:ascii="Trebuchet MS" w:hAnsi="Trebuchet MS" w:cs="Arial"/>
          <w:color w:val="000000"/>
        </w:rPr>
        <w:t xml:space="preserve">" or Master Tao Wong is recognized for his extraordinary career as the first Cantonese opera music professor in Canada. Born in 1914, Master Tao Wong arrived in Canada in 1960 at a time when most Canadians did not even have the slightest idea about this ancient art form. Master Wong taught Cantonese opera at the "Jin </w:t>
      </w:r>
      <w:proofErr w:type="spellStart"/>
      <w:r w:rsidRPr="00D92D67">
        <w:rPr>
          <w:rFonts w:ascii="Trebuchet MS" w:hAnsi="Trebuchet MS" w:cs="Arial"/>
          <w:color w:val="000000"/>
        </w:rPr>
        <w:t>Wah</w:t>
      </w:r>
      <w:proofErr w:type="spellEnd"/>
      <w:r w:rsidRPr="00D92D67">
        <w:rPr>
          <w:rFonts w:ascii="Trebuchet MS" w:hAnsi="Trebuchet MS" w:cs="Arial"/>
          <w:color w:val="000000"/>
        </w:rPr>
        <w:t xml:space="preserve"> Sing Music Association" in Vancouver</w:t>
      </w:r>
      <w:r>
        <w:rPr>
          <w:rFonts w:ascii="Trebuchet MS" w:hAnsi="Trebuchet MS" w:cs="Arial"/>
          <w:color w:val="000000"/>
        </w:rPr>
        <w:t>’s Chinatown</w:t>
      </w:r>
      <w:r w:rsidRPr="00D92D67">
        <w:rPr>
          <w:rFonts w:ascii="Trebuchet MS" w:hAnsi="Trebuchet MS" w:cs="Arial"/>
          <w:color w:val="000000"/>
        </w:rPr>
        <w:t xml:space="preserve"> for 30 years before his retirement in 1990. He has made it his life</w:t>
      </w:r>
      <w:r w:rsidRPr="00D92D67">
        <w:rPr>
          <w:rFonts w:ascii="Trebuchet MS" w:eastAsia="Arial Unicode MS" w:hAnsi="Trebuchet MS" w:cs="Arial Unicode MS"/>
          <w:color w:val="000000"/>
        </w:rPr>
        <w:t>’s</w:t>
      </w:r>
      <w:r w:rsidRPr="00D92D67">
        <w:rPr>
          <w:rFonts w:ascii="Trebuchet MS" w:hAnsi="Trebuchet MS" w:cs="Arial"/>
          <w:color w:val="000000"/>
        </w:rPr>
        <w:t xml:space="preserve"> mission to ensure that Cantonese opera is recognized and appreciated in Canada.</w:t>
      </w:r>
      <w:r w:rsidRPr="00D92D67">
        <w:rPr>
          <w:rFonts w:ascii="Trebuchet MS" w:hAnsi="Trebuchet MS" w:cs="Arial"/>
          <w:color w:val="000000"/>
        </w:rPr>
        <w:br/>
      </w:r>
      <w:r w:rsidRPr="00D92D67">
        <w:rPr>
          <w:rFonts w:ascii="Trebuchet MS" w:hAnsi="Trebuchet MS" w:cs="Arial"/>
          <w:color w:val="000000"/>
        </w:rPr>
        <w:br/>
        <w:t>Master Wong</w:t>
      </w:r>
      <w:r w:rsidRPr="00D92D67">
        <w:rPr>
          <w:rFonts w:ascii="Trebuchet MS" w:eastAsia="Arial Unicode MS" w:hAnsi="Trebuchet MS" w:cs="Arial Unicode MS"/>
          <w:color w:val="000000"/>
        </w:rPr>
        <w:t>’s</w:t>
      </w:r>
      <w:r w:rsidRPr="00D92D67">
        <w:rPr>
          <w:rFonts w:ascii="Trebuchet MS" w:hAnsi="Trebuchet MS" w:cs="Arial"/>
          <w:color w:val="000000"/>
        </w:rPr>
        <w:t xml:space="preserve"> </w:t>
      </w:r>
      <w:r>
        <w:rPr>
          <w:rFonts w:ascii="Trebuchet MS" w:hAnsi="Trebuchet MS" w:cs="Arial"/>
          <w:color w:val="000000"/>
        </w:rPr>
        <w:t xml:space="preserve">is a long term resident in Vancouver East. His </w:t>
      </w:r>
      <w:r w:rsidRPr="00D92D67">
        <w:rPr>
          <w:rFonts w:ascii="Trebuchet MS" w:hAnsi="Trebuchet MS" w:cs="Arial"/>
          <w:color w:val="000000"/>
        </w:rPr>
        <w:t xml:space="preserve">astonishing capacity as a musician, teacher, writer, collector and community leader continues to have a lasting impact both inside and outside the Chinese-Canadian community. Even before his immigration to Canada, Master Wong was already recognized as an exceptional musician in Hong Kong and China. Many renowned professional opera stars such as Mr. Lam Gar Sing, Ms. Wong Gum </w:t>
      </w:r>
      <w:proofErr w:type="spellStart"/>
      <w:r w:rsidRPr="00D92D67">
        <w:rPr>
          <w:rFonts w:ascii="Trebuchet MS" w:hAnsi="Trebuchet MS" w:cs="Arial"/>
          <w:color w:val="000000"/>
        </w:rPr>
        <w:t>Qu</w:t>
      </w:r>
      <w:proofErr w:type="spellEnd"/>
      <w:r w:rsidRPr="00D92D67">
        <w:rPr>
          <w:rFonts w:ascii="Trebuchet MS" w:hAnsi="Trebuchet MS" w:cs="Arial"/>
          <w:color w:val="000000"/>
        </w:rPr>
        <w:t>, and Mr. Poon You Sing have all studied under him. Since his arrival in Vancouver, Master Wong immediately holds a strong presence and continues to find new ways to contribute to the development of Cantonese opera in his adopted homeland. He is very generous with his time and talent and is totally dedicated, to train young students and to attract a new audience through various master classes, workshops and lectures</w:t>
      </w:r>
      <w:r>
        <w:rPr>
          <w:rFonts w:ascii="Trebuchet MS" w:hAnsi="Trebuchet MS" w:cs="Arial"/>
          <w:color w:val="000000"/>
        </w:rPr>
        <w:t xml:space="preserve"> in Chinatown</w:t>
      </w:r>
      <w:r w:rsidRPr="00D92D67">
        <w:rPr>
          <w:rFonts w:ascii="Trebuchet MS" w:hAnsi="Trebuchet MS" w:cs="Arial"/>
          <w:color w:val="000000"/>
        </w:rPr>
        <w:t xml:space="preserve">. Many of his inspiring students have now established their own schools and companies all over the world. Indeed, Master Wong is at the forefront of artistic achievement and has been a major influence in the development of Cantonese opera worldwide. </w:t>
      </w:r>
      <w:r w:rsidRPr="00D92D67">
        <w:rPr>
          <w:rFonts w:ascii="Trebuchet MS" w:hAnsi="Trebuchet MS" w:cs="Arial"/>
          <w:color w:val="000000"/>
        </w:rPr>
        <w:br/>
      </w:r>
      <w:r w:rsidRPr="00D92D67">
        <w:rPr>
          <w:rFonts w:ascii="Trebuchet MS" w:hAnsi="Trebuchet MS" w:cs="Arial"/>
          <w:color w:val="000000"/>
        </w:rPr>
        <w:br/>
        <w:t>Master Wong is also an outstanding pioneer and visionary. Back in 1972, he donated over 500 precious Cantonese opera costumes to the University of British Columbia. These costumes were painstakingly hand embodied in China in the 1920s and 1930s. For the first time in Canadian history, between 1993 and 1996, a special national exhibition entitled: "A Rare Flower: A Century of Cantonese Opera in Canada" successfully toured 6 cities across Canada where many Canadians obtained a first glimpse of these magnificent textile treasures. Due to the so-called "Cultural Revolution" in China between 1966 and 1976, many of these original costumes were destroyed. Now-a-days, even the Chinese from China have to come to Canada to see these historical artifacts.</w:t>
      </w:r>
      <w:r w:rsidRPr="00D92D67">
        <w:rPr>
          <w:rFonts w:ascii="Trebuchet MS" w:hAnsi="Trebuchet MS" w:cs="Arial"/>
          <w:color w:val="000000"/>
        </w:rPr>
        <w:br/>
      </w:r>
      <w:r w:rsidRPr="00D92D67">
        <w:rPr>
          <w:rFonts w:ascii="Trebuchet MS" w:hAnsi="Trebuchet MS" w:cs="Arial"/>
          <w:color w:val="000000"/>
        </w:rPr>
        <w:br/>
        <w:t>His life-long dedication as a vital member of the Canadian society is strongly demonstrated by his participation as consultant and artist for many mainstream cultural institutes such as the National Museum Canada in Ottawa (1978-1979), the Museum of Anthropology in Vancouver (1992), the Museum of Chinese in the America in New York (1996), to name a few. Master Wong is highly respected for his authenticity and integrity by all those who have had the privilege to work with him. The country is enriched by his dedication and commitment to bridge ethnic and cultural barriers through his artistic offering.</w:t>
      </w:r>
      <w:r w:rsidRPr="00D92D67">
        <w:rPr>
          <w:rFonts w:ascii="Trebuchet MS" w:hAnsi="Trebuchet MS" w:cs="Arial"/>
          <w:color w:val="000000"/>
        </w:rPr>
        <w:br/>
      </w:r>
      <w:r w:rsidRPr="00D92D67">
        <w:rPr>
          <w:rFonts w:ascii="Trebuchet MS" w:hAnsi="Trebuchet MS" w:cs="Arial"/>
          <w:color w:val="000000"/>
        </w:rPr>
        <w:br/>
      </w:r>
    </w:p>
    <w:p w:rsidR="00D92D67" w:rsidRPr="00D92D67" w:rsidRDefault="00D92D67" w:rsidP="006D07CE">
      <w:pPr>
        <w:rPr>
          <w:rFonts w:ascii="Trebuchet MS" w:hAnsi="Trebuchet MS"/>
        </w:rPr>
      </w:pPr>
      <w:r w:rsidRPr="00D92D67">
        <w:rPr>
          <w:rFonts w:ascii="Trebuchet MS" w:hAnsi="Trebuchet MS" w:cs="Arial"/>
          <w:color w:val="000000"/>
        </w:rPr>
        <w:lastRenderedPageBreak/>
        <w:t>Master Wong</w:t>
      </w:r>
      <w:r w:rsidRPr="00D92D67">
        <w:rPr>
          <w:rFonts w:ascii="Trebuchet MS" w:eastAsia="Arial Unicode MS" w:hAnsi="Trebuchet MS" w:cs="Arial Unicode MS"/>
          <w:color w:val="000000"/>
        </w:rPr>
        <w:t>’s</w:t>
      </w:r>
      <w:r w:rsidRPr="00D92D67">
        <w:rPr>
          <w:rFonts w:ascii="Trebuchet MS" w:hAnsi="Trebuchet MS" w:cs="Arial"/>
          <w:color w:val="000000"/>
        </w:rPr>
        <w:t xml:space="preserve"> extensive publication of Cantonese opera music history books continues to bring him international recognition. </w:t>
      </w:r>
      <w:proofErr w:type="gramStart"/>
      <w:r w:rsidRPr="00D92D67">
        <w:rPr>
          <w:rFonts w:ascii="Trebuchet MS" w:hAnsi="Trebuchet MS" w:cs="Arial"/>
          <w:color w:val="000000"/>
        </w:rPr>
        <w:t>His most popular books such as "Anecdotes of the Pear Garden" (</w:t>
      </w:r>
      <w:r w:rsidRPr="00D92D67">
        <w:rPr>
          <w:rFonts w:ascii="Trebuchet MS" w:hAnsi="Trebuchet MS" w:cs="Arial"/>
          <w:i/>
          <w:color w:val="000000"/>
        </w:rPr>
        <w:t xml:space="preserve">Li Yuan Jin </w:t>
      </w:r>
      <w:proofErr w:type="spellStart"/>
      <w:r w:rsidRPr="00D92D67">
        <w:rPr>
          <w:rFonts w:ascii="Trebuchet MS" w:hAnsi="Trebuchet MS" w:cs="Arial"/>
          <w:i/>
          <w:color w:val="000000"/>
        </w:rPr>
        <w:t>Hua</w:t>
      </w:r>
      <w:proofErr w:type="spellEnd"/>
      <w:r w:rsidRPr="00D92D67">
        <w:rPr>
          <w:rFonts w:ascii="Trebuchet MS" w:hAnsi="Trebuchet MS" w:cs="Arial"/>
          <w:i/>
          <w:color w:val="000000"/>
        </w:rPr>
        <w:t>)</w:t>
      </w:r>
      <w:r w:rsidRPr="00D92D67">
        <w:rPr>
          <w:rFonts w:ascii="Trebuchet MS" w:hAnsi="Trebuchet MS" w:cs="Arial"/>
          <w:color w:val="000000"/>
        </w:rPr>
        <w:t>, Vol.</w:t>
      </w:r>
      <w:proofErr w:type="gramEnd"/>
      <w:r w:rsidRPr="00D92D67">
        <w:rPr>
          <w:rFonts w:ascii="Trebuchet MS" w:hAnsi="Trebuchet MS" w:cs="Arial"/>
          <w:color w:val="000000"/>
        </w:rPr>
        <w:t xml:space="preserve"> I &amp; II, 1995; "The Story of Red Boat" </w:t>
      </w:r>
      <w:r w:rsidRPr="00D92D67">
        <w:rPr>
          <w:rFonts w:ascii="Trebuchet MS" w:hAnsi="Trebuchet MS" w:cs="Arial"/>
          <w:i/>
          <w:color w:val="000000"/>
        </w:rPr>
        <w:t>(Hong Chuan Tan Mi),</w:t>
      </w:r>
      <w:r w:rsidRPr="00D92D67">
        <w:rPr>
          <w:rFonts w:ascii="Trebuchet MS" w:hAnsi="Trebuchet MS" w:cs="Arial"/>
          <w:color w:val="000000"/>
        </w:rPr>
        <w:t xml:space="preserve"> 1999; and "Forty Years of Cantonese Opera in Vancouver" </w:t>
      </w:r>
      <w:r w:rsidRPr="00D92D67">
        <w:rPr>
          <w:rFonts w:ascii="Trebuchet MS" w:hAnsi="Trebuchet MS" w:cs="Arial"/>
          <w:i/>
          <w:color w:val="000000"/>
        </w:rPr>
        <w:t xml:space="preserve">(Hui </w:t>
      </w:r>
      <w:proofErr w:type="gramStart"/>
      <w:r w:rsidRPr="00D92D67">
        <w:rPr>
          <w:rFonts w:ascii="Trebuchet MS" w:hAnsi="Trebuchet MS" w:cs="Arial"/>
          <w:i/>
          <w:color w:val="000000"/>
        </w:rPr>
        <w:t>Gu</w:t>
      </w:r>
      <w:proofErr w:type="gramEnd"/>
      <w:r w:rsidRPr="00D92D67">
        <w:rPr>
          <w:rFonts w:ascii="Trebuchet MS" w:hAnsi="Trebuchet MS" w:cs="Arial"/>
          <w:i/>
          <w:color w:val="000000"/>
        </w:rPr>
        <w:t xml:space="preserve"> Vancouver Yi Tan Si Shi </w:t>
      </w:r>
      <w:proofErr w:type="spellStart"/>
      <w:r w:rsidRPr="00D92D67">
        <w:rPr>
          <w:rFonts w:ascii="Trebuchet MS" w:hAnsi="Trebuchet MS" w:cs="Arial"/>
          <w:i/>
          <w:color w:val="000000"/>
        </w:rPr>
        <w:t>Nian</w:t>
      </w:r>
      <w:proofErr w:type="spellEnd"/>
      <w:r w:rsidRPr="00D92D67">
        <w:rPr>
          <w:rFonts w:ascii="Trebuchet MS" w:hAnsi="Trebuchet MS" w:cs="Arial"/>
          <w:i/>
          <w:color w:val="000000"/>
        </w:rPr>
        <w:t>)</w:t>
      </w:r>
      <w:r w:rsidRPr="00D92D67">
        <w:rPr>
          <w:rFonts w:ascii="Trebuchet MS" w:hAnsi="Trebuchet MS" w:cs="Arial"/>
          <w:color w:val="000000"/>
        </w:rPr>
        <w:t xml:space="preserve">, 2000; places Chinese-Canadian history on the map. The Canadian Publishing Rights Commission has recognized Master Wong’s books and by given him his own reference number (20942). Moreover, Wong’s publications have been archived and collected by historians and scholars in universities and museums in Hong Kong, England, United States, Australia and China. His distinguished international reputation as a Chinese-Canadian artist and his life-long devotion to the development and promotion of Cantonese opera in Canada makes Master Wong a stellar example of a true Canadian living </w:t>
      </w:r>
      <w:r>
        <w:rPr>
          <w:rFonts w:ascii="Trebuchet MS" w:hAnsi="Trebuchet MS" w:cs="Arial"/>
          <w:color w:val="000000"/>
        </w:rPr>
        <w:t xml:space="preserve">legend. </w:t>
      </w:r>
    </w:p>
    <w:sectPr w:rsidR="00D92D67" w:rsidRPr="00D92D67" w:rsidSect="00D92D6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300000000000000"/>
    <w:charset w:val="88"/>
    <w:family w:val="roman"/>
    <w:pitch w:val="variable"/>
    <w:sig w:usb0="00000003" w:usb1="080E0000" w:usb2="00000016" w:usb3="00000000" w:csb0="00100001" w:csb1="00000000"/>
  </w:font>
  <w:font w:name="Trebuchet MS">
    <w:altName w:val="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5C"/>
    <w:rsid w:val="004849FF"/>
    <w:rsid w:val="006D07CE"/>
    <w:rsid w:val="009F075C"/>
    <w:rsid w:val="00C13409"/>
    <w:rsid w:val="00D92D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7045"/>
    <w:pPr>
      <w:widowControl w:val="0"/>
    </w:pPr>
    <w:rPr>
      <w:rFonts w:ascii="Arial" w:hAnsi="Arial"/>
      <w:snapToGrid w:val="0"/>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3329</Characters>
  <Application>Microsoft Office Word</Application>
  <DocSecurity>4</DocSecurity>
  <Lines>59</Lines>
  <Paragraphs>2</Paragraphs>
  <ScaleCrop>false</ScaleCrop>
  <HeadingPairs>
    <vt:vector size="2" baseType="variant">
      <vt:variant>
        <vt:lpstr>Title</vt:lpstr>
      </vt:variant>
      <vt:variant>
        <vt:i4>1</vt:i4>
      </vt:variant>
    </vt:vector>
  </HeadingPairs>
  <TitlesOfParts>
    <vt:vector size="1" baseType="lpstr">
      <vt:lpstr> </vt:lpstr>
    </vt:vector>
  </TitlesOfParts>
  <Company>City of Vancouver</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Wendy Au</dc:creator>
  <cp:keywords/>
  <cp:lastModifiedBy>Joseph Li</cp:lastModifiedBy>
  <cp:revision>2</cp:revision>
  <dcterms:created xsi:type="dcterms:W3CDTF">2012-07-12T21:38:00Z</dcterms:created>
  <dcterms:modified xsi:type="dcterms:W3CDTF">2012-07-12T21:38:00Z</dcterms:modified>
</cp:coreProperties>
</file>